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B1E61">
      <w:pPr>
        <w:spacing w:before="13" w:line="193" w:lineRule="auto"/>
        <w:ind w:right="2823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pacing w:val="-6"/>
          <w:sz w:val="40"/>
          <w:szCs w:val="40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-228600</wp:posOffset>
                </wp:positionV>
                <wp:extent cx="4499610" cy="7588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30985" y="484505"/>
                          <a:ext cx="4499610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7E63A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40"/>
                                <w:szCs w:val="40"/>
                              </w:rPr>
                              <w:t>中国非遗技艺传承保护中心</w:t>
                            </w:r>
                          </w:p>
                          <w:p w14:paraId="462070C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40"/>
                                <w:szCs w:val="40"/>
                              </w:rPr>
                              <w:t>技艺传承人申请评估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40"/>
                                <w:szCs w:val="40"/>
                                <w:lang w:val="en-US" w:eastAsia="zh-CN"/>
                              </w:rPr>
                              <w:t>资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40"/>
                                <w:szCs w:val="40"/>
                              </w:rPr>
                              <w:t>料清单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-18pt;height:59.75pt;width:354.3pt;z-index:251660288;mso-width-relative:page;mso-height-relative:page;" filled="f" stroked="f" coordsize="21600,21600" o:gfxdata="UEsDBAoAAAAAAIdO4kAAAAAAAAAAAAAAAAAEAAAAZHJzL1BLAwQUAAAACACHTuJAIfauTdoAAAAK&#10;AQAADwAAAGRycy9kb3ducmV2LnhtbE2PzUvDQBDF74L/wzKCt3aTloYQsykSKILoobUXb5PsNAnu&#10;R8xuP/Sv7/Skt/eYx5vfK9cXa8SJpjB4pyCdJyDItV4PrlOw/9jMchAhotNovCMFPxRgXd3flVho&#10;f3ZbOu1iJ7jEhQIV9DGOhZSh7climPuRHN8OfrIY2U6d1BOeudwauUiSTFocHH/ocaS6p/Zrd7QK&#10;XuvNO26bhc1/Tf3ydngev/efK6UeH9LkCUSkS/wLww2f0aFipsYfnQ7CsE9y3hIVzJYZC07kaZaB&#10;aFgsVyCrUv6fUF0BUEsDBBQAAAAIAIdO4kBQ1iS1SQIAAHEEAAAOAAAAZHJzL2Uyb0RvYy54bWyt&#10;VLFu2zAQ3Qv0HwjutWRbSmzDcuDGcFEgaAKkRWeaoiwBJI8laUvpB7R/0KlL935XvqNHynaMtEOG&#10;LtSRd7y79+5R86tOSbIX1jWgCzocpJQIzaFs9Lagnz6u30wocZ7pkknQoqAPwtGrxetX89bMxAhq&#10;kKWwBJNoN2tNQWvvzSxJHK+FYm4ARmh0VmAV87i126S0rMXsSiajNL1IWrClscCFc3i66p30kNG+&#10;JCFUVcPFCvhOCe37rFZI5hGSqxvj6CJ2W1WC+9uqcsITWVBE6uOKRdDehDVZzNlsa5mpG35ogb2k&#10;hWeYFGs0Fj2lWjHPyM42f6VSDbfgoPIDDirpgURGEMUwfcbNfc2MiFiQamdOpLv/l5Z/2N9Z0pQF&#10;HVOimcKBP/74/vjz9+Ovb2Qc6GmNm2HUvcE4372FDkVzPHd4GFB3lVXhi3hI8OfjdDrJKXkoaDbJ&#10;8jTveRadJxz9WTadXgxxBBwDLvPJZBQDkqdExjr/ToAiwSioxTlGetn+xnlsCkOPIaGuhnUjZZyl&#10;1KQt6MU4T+OFkwdvSI0XA5y+7WD5btMdMG6gfECIFnqNOMPXDRa/Yc7fMYuiwH7x2fhbXCoJWAQO&#10;FiU12K//Og/xOCv0UtKiyArqvuyYFZTI9xqnOB1mWVBl3GT55Qg39tyzOffonboG1PEQH6jh0Qzx&#10;Xh7NyoL6jK9rGaqii2mOtQvqj+a176WPr5OL5TIGoQ4N8zf63vCQuqdzufNQNZHpQFPPzYE9VGIc&#10;wOHVBKmf72PU059i8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h9q5N2gAAAAoBAAAPAAAAAAAA&#10;AAEAIAAAACIAAABkcnMvZG93bnJldi54bWxQSwECFAAUAAAACACHTuJAUNYktUkCAABx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7E7E63A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40"/>
                          <w:szCs w:val="40"/>
                        </w:rPr>
                        <w:t>中国非遗技艺传承保护中心</w:t>
                      </w:r>
                    </w:p>
                    <w:p w14:paraId="462070C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40"/>
                          <w:szCs w:val="40"/>
                        </w:rPr>
                        <w:t>技艺传承人申请评估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40"/>
                          <w:szCs w:val="40"/>
                          <w:lang w:val="en-US" w:eastAsia="zh-CN"/>
                        </w:rPr>
                        <w:t>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40"/>
                          <w:szCs w:val="40"/>
                        </w:rPr>
                        <w:t>料清单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-228600</wp:posOffset>
                </wp:positionV>
                <wp:extent cx="828040" cy="3244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115F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pt;margin-top:-18pt;height:25.55pt;width:65.2pt;z-index:251659264;mso-width-relative:page;mso-height-relative:page;" filled="f" stroked="f" coordsize="21600,21600" o:gfxdata="UEsDBAoAAAAAAIdO4kAAAAAAAAAAAAAAAAAEAAAAZHJzL1BLAwQUAAAACACHTuJAtCd1/dsAAAAK&#10;AQAADwAAAGRycy9kb3ducmV2LnhtbE2Py07DMBBF90j8gzVI7FongVQmjVOhSBUSgkVLN+yceJpE&#10;9SPE7gO+nmFVdjOaozvnlquLNeyEUxi8k5DOE2DoWq8H10nYfaxnAliIymllvEMJ3xhgVd3elKrQ&#10;/uw2eNrGjlGIC4WS0Mc4FpyHtkerwtyP6Oi295NVkdap43pSZwq3hmdJsuBWDY4+9GrEusf2sD1a&#10;Ca/1+l1tmsyKH1O/vO2fx6/dZy7l/V2aLIFFvMQrDH/6pA4VOTX+6HRgRoLIBHWJEmYPCxqIeMrF&#10;I7CG0DwFXpX8f4XqF1BLAwQUAAAACACHTuJAIWrQajoCAABlBAAADgAAAGRycy9lMm9Eb2MueG1s&#10;rVTBjtMwEL0j8Q+W7zRpt11K1HRVtipCWrErFcTZdewmku0xttukfAD8AScu3PmufgfjJO1WC4c9&#10;cHHHM5M3896MO7tptCJ74XwFJqfDQUqJMByKymxz+unj6tWUEh+YKZgCI3J6EJ7ezF++mNU2EyMo&#10;QRXCEQQxPqttTssQbJYknpdCMz8AKwwGJTjNAl7dNikcqxFdq2SUptdJDa6wDrjwHr3LLkh7RPcc&#10;QJCy4mIJfKeFCR2qE4oFpOTLyno6b7uVUvBwL6UXgaicItPQnlgE7U08k/mMZVvHbFnxvgX2nBae&#10;cNKsMlj0DLVkgZGdq/6C0hV34EGGAQeddERaRZDFMH2izbpkVrRcUGpvz6L7/wfLP+wfHKkK3ARK&#10;DNM48OOP78efv4+/vpFhlKe2PsOstcW80LyFJqb2fo/OyLqRTsdf5EMwjuIezuKKJhCOzulomo4x&#10;wjF0NRqPp5OIkjx+bJ0P7wRoEo2cOpxdKynb3/nQpZ5SYi0Dq0op9LNMGVLn9PpqkrYfnCMIrgzW&#10;iBS6VqMVmk3T97+B4oC0HHR74S1fVVj8jvnwwBwuAvaLTyXc4yEVYBHoLUpKcF//5Y/5OB+MUlLj&#10;YuXUf9kxJyhR7w1O7s1wHGUI7WU8eT3Ci7uMbC4jZqdvAXcXp4PdtWbMD+pkSgf6M76oRayKIWY4&#10;1s5pOJm3oVt3fJFcLBZtEu6eZeHOrC2P0J2ci10AWbVKR5k6bXr1cPvaWfUvJa735b3Nevx3mP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Cd1/dsAAAAKAQAADwAAAAAAAAABACAAAAAiAAAAZHJz&#10;L2Rvd25yZXYueG1sUEsBAhQAFAAAAAgAh07iQCFq0Go6AgAAZQ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E115F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27FEC1E6">
      <w:pPr>
        <w:spacing w:before="64" w:line="191" w:lineRule="auto"/>
        <w:ind w:left="7759"/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</w:pPr>
    </w:p>
    <w:p w14:paraId="292987F0">
      <w:pPr>
        <w:spacing w:before="64" w:line="191" w:lineRule="auto"/>
        <w:ind w:left="77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19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日</w:t>
      </w:r>
    </w:p>
    <w:p w14:paraId="0D370FF6">
      <w:pPr>
        <w:spacing w:before="6"/>
        <w:rPr>
          <w:rFonts w:hint="eastAsia" w:asciiTheme="minorEastAsia" w:hAnsiTheme="minorEastAsia" w:eastAsiaTheme="minorEastAsia" w:cstheme="minorEastAsia"/>
        </w:rPr>
      </w:pPr>
    </w:p>
    <w:tbl>
      <w:tblPr>
        <w:tblStyle w:val="7"/>
        <w:tblW w:w="96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2429"/>
        <w:gridCol w:w="1547"/>
        <w:gridCol w:w="1987"/>
        <w:gridCol w:w="2143"/>
      </w:tblGrid>
      <w:tr w14:paraId="6C5CDB97">
        <w:trPr>
          <w:trHeight w:val="726" w:hRule="atLeast"/>
        </w:trPr>
        <w:tc>
          <w:tcPr>
            <w:tcW w:w="1510" w:type="dxa"/>
            <w:vAlign w:val="top"/>
          </w:tcPr>
          <w:p w14:paraId="06698F12">
            <w:pPr>
              <w:pStyle w:val="8"/>
              <w:spacing w:before="221" w:line="191" w:lineRule="auto"/>
              <w:ind w:left="27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名</w:t>
            </w:r>
          </w:p>
        </w:tc>
        <w:tc>
          <w:tcPr>
            <w:tcW w:w="2429" w:type="dxa"/>
            <w:vAlign w:val="top"/>
          </w:tcPr>
          <w:p w14:paraId="618D645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47" w:type="dxa"/>
            <w:vAlign w:val="top"/>
          </w:tcPr>
          <w:p w14:paraId="7E699C62">
            <w:pPr>
              <w:pStyle w:val="8"/>
              <w:spacing w:before="222" w:line="191" w:lineRule="auto"/>
              <w:ind w:left="22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身份证号</w:t>
            </w:r>
          </w:p>
        </w:tc>
        <w:tc>
          <w:tcPr>
            <w:tcW w:w="1987" w:type="dxa"/>
            <w:vAlign w:val="top"/>
          </w:tcPr>
          <w:p w14:paraId="67250C0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43" w:type="dxa"/>
            <w:vMerge w:val="restart"/>
            <w:tcBorders>
              <w:bottom w:val="nil"/>
            </w:tcBorders>
            <w:vAlign w:val="top"/>
          </w:tcPr>
          <w:p w14:paraId="43651628">
            <w:pPr>
              <w:spacing w:line="29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57CDF736">
            <w:pPr>
              <w:spacing w:line="29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E201105">
            <w:pPr>
              <w:spacing w:line="29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9205016">
            <w:pPr>
              <w:spacing w:line="293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1AECA500">
            <w:pPr>
              <w:pStyle w:val="8"/>
              <w:spacing w:before="127" w:line="191" w:lineRule="auto"/>
              <w:ind w:left="52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二寸照片</w:t>
            </w:r>
          </w:p>
        </w:tc>
      </w:tr>
      <w:tr w14:paraId="2130A9D9">
        <w:trPr>
          <w:trHeight w:val="731" w:hRule="atLeast"/>
        </w:trPr>
        <w:tc>
          <w:tcPr>
            <w:tcW w:w="1510" w:type="dxa"/>
            <w:vAlign w:val="top"/>
          </w:tcPr>
          <w:p w14:paraId="54852F67">
            <w:pPr>
              <w:pStyle w:val="8"/>
              <w:spacing w:before="222" w:line="192" w:lineRule="auto"/>
              <w:ind w:left="27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别</w:t>
            </w:r>
          </w:p>
        </w:tc>
        <w:tc>
          <w:tcPr>
            <w:tcW w:w="2429" w:type="dxa"/>
            <w:vAlign w:val="top"/>
          </w:tcPr>
          <w:p w14:paraId="2F11870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47" w:type="dxa"/>
            <w:vAlign w:val="top"/>
          </w:tcPr>
          <w:p w14:paraId="033BA82F">
            <w:pPr>
              <w:pStyle w:val="8"/>
              <w:spacing w:before="222" w:line="191" w:lineRule="auto"/>
              <w:ind w:left="24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9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</w:rPr>
              <w:t>族</w:t>
            </w:r>
          </w:p>
        </w:tc>
        <w:tc>
          <w:tcPr>
            <w:tcW w:w="1987" w:type="dxa"/>
            <w:vAlign w:val="top"/>
          </w:tcPr>
          <w:p w14:paraId="6DA4EF5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 w14:paraId="61C132B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15BE6BD">
        <w:trPr>
          <w:trHeight w:val="713" w:hRule="atLeast"/>
        </w:trPr>
        <w:tc>
          <w:tcPr>
            <w:tcW w:w="1510" w:type="dxa"/>
            <w:vAlign w:val="top"/>
          </w:tcPr>
          <w:p w14:paraId="0E8B7A75">
            <w:pPr>
              <w:pStyle w:val="8"/>
              <w:spacing w:before="216" w:line="191" w:lineRule="auto"/>
              <w:ind w:left="20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所在单位</w:t>
            </w:r>
          </w:p>
        </w:tc>
        <w:tc>
          <w:tcPr>
            <w:tcW w:w="2429" w:type="dxa"/>
            <w:vAlign w:val="top"/>
          </w:tcPr>
          <w:p w14:paraId="3F62416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47" w:type="dxa"/>
            <w:vAlign w:val="top"/>
          </w:tcPr>
          <w:p w14:paraId="47A519CE">
            <w:pPr>
              <w:pStyle w:val="8"/>
              <w:spacing w:before="216" w:line="191" w:lineRule="auto"/>
              <w:ind w:left="22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文化程度</w:t>
            </w:r>
          </w:p>
        </w:tc>
        <w:tc>
          <w:tcPr>
            <w:tcW w:w="1987" w:type="dxa"/>
            <w:vAlign w:val="top"/>
          </w:tcPr>
          <w:p w14:paraId="7FFB130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 w14:paraId="63C0F2C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14DF78AD">
        <w:trPr>
          <w:trHeight w:val="703" w:hRule="atLeast"/>
        </w:trPr>
        <w:tc>
          <w:tcPr>
            <w:tcW w:w="1510" w:type="dxa"/>
            <w:vAlign w:val="top"/>
          </w:tcPr>
          <w:p w14:paraId="7B733869">
            <w:pPr>
              <w:pStyle w:val="8"/>
              <w:spacing w:before="210" w:line="191" w:lineRule="auto"/>
              <w:ind w:left="2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联系电话</w:t>
            </w:r>
          </w:p>
        </w:tc>
        <w:tc>
          <w:tcPr>
            <w:tcW w:w="2429" w:type="dxa"/>
            <w:vAlign w:val="top"/>
          </w:tcPr>
          <w:p w14:paraId="54B29EE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47" w:type="dxa"/>
            <w:vAlign w:val="top"/>
          </w:tcPr>
          <w:p w14:paraId="04943E3A">
            <w:pPr>
              <w:pStyle w:val="8"/>
              <w:spacing w:before="211" w:line="191" w:lineRule="auto"/>
              <w:ind w:left="25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</w:rPr>
              <w:t>电子邮箱</w:t>
            </w:r>
          </w:p>
        </w:tc>
        <w:tc>
          <w:tcPr>
            <w:tcW w:w="1987" w:type="dxa"/>
            <w:vAlign w:val="top"/>
          </w:tcPr>
          <w:p w14:paraId="6D8A953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43" w:type="dxa"/>
            <w:vMerge w:val="continue"/>
            <w:tcBorders>
              <w:top w:val="nil"/>
            </w:tcBorders>
            <w:vAlign w:val="top"/>
          </w:tcPr>
          <w:p w14:paraId="4C9B8AE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C3CCE3A">
        <w:trPr>
          <w:trHeight w:val="730" w:hRule="atLeast"/>
        </w:trPr>
        <w:tc>
          <w:tcPr>
            <w:tcW w:w="1510" w:type="dxa"/>
            <w:vAlign w:val="top"/>
          </w:tcPr>
          <w:p w14:paraId="2A9DB7E6">
            <w:pPr>
              <w:pStyle w:val="8"/>
              <w:spacing w:before="223" w:line="191" w:lineRule="auto"/>
              <w:ind w:left="20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通讯地址</w:t>
            </w:r>
          </w:p>
        </w:tc>
        <w:tc>
          <w:tcPr>
            <w:tcW w:w="3976" w:type="dxa"/>
            <w:gridSpan w:val="2"/>
            <w:vAlign w:val="top"/>
          </w:tcPr>
          <w:p w14:paraId="4177999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987" w:type="dxa"/>
            <w:vAlign w:val="top"/>
          </w:tcPr>
          <w:p w14:paraId="1CDA511C">
            <w:pPr>
              <w:pStyle w:val="8"/>
              <w:spacing w:before="223" w:line="191" w:lineRule="auto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lang w:val="en-US" w:eastAsia="zh-CN"/>
              </w:rPr>
              <w:t>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艺起始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lang w:val="en-US" w:eastAsia="zh-CN"/>
              </w:rPr>
              <w:t>时间</w:t>
            </w:r>
          </w:p>
        </w:tc>
        <w:tc>
          <w:tcPr>
            <w:tcW w:w="2143" w:type="dxa"/>
            <w:vAlign w:val="top"/>
          </w:tcPr>
          <w:p w14:paraId="365EA0E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E05A31C">
        <w:trPr>
          <w:trHeight w:val="8429" w:hRule="atLeast"/>
        </w:trPr>
        <w:tc>
          <w:tcPr>
            <w:tcW w:w="1510" w:type="dxa"/>
            <w:textDirection w:val="tbRlV"/>
            <w:vAlign w:val="top"/>
          </w:tcPr>
          <w:p w14:paraId="1AD8BED7">
            <w:pPr>
              <w:spacing w:line="470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5432CFD7">
            <w:pPr>
              <w:pStyle w:val="8"/>
              <w:spacing w:before="131" w:line="178" w:lineRule="auto"/>
              <w:ind w:left="260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技</w:t>
            </w:r>
            <w:r>
              <w:rPr>
                <w:rFonts w:hint="eastAsia" w:asciiTheme="minorEastAsia" w:hAnsiTheme="minorEastAsia" w:eastAsiaTheme="minorEastAsia" w:cstheme="minorEastAsia"/>
                <w:spacing w:val="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艺</w:t>
            </w:r>
            <w:r>
              <w:rPr>
                <w:rFonts w:hint="eastAsia" w:asciiTheme="minorEastAsia" w:hAnsiTheme="minorEastAsia" w:eastAsiaTheme="minorEastAsia" w:cstheme="minorEastAsia"/>
                <w:spacing w:val="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spacing w:val="4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史</w:t>
            </w:r>
            <w:r>
              <w:rPr>
                <w:rFonts w:hint="eastAsia" w:asciiTheme="minorEastAsia" w:hAnsiTheme="minorEastAsia" w:eastAsiaTheme="minorEastAsia" w:cstheme="minorEastAsia"/>
                <w:spacing w:val="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渊</w:t>
            </w:r>
            <w:r>
              <w:rPr>
                <w:rFonts w:hint="eastAsia" w:asciiTheme="minorEastAsia" w:hAnsiTheme="minorEastAsia" w:eastAsiaTheme="minorEastAsia" w:cstheme="minorEastAsia"/>
                <w:spacing w:val="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源</w:t>
            </w:r>
          </w:p>
        </w:tc>
        <w:tc>
          <w:tcPr>
            <w:tcW w:w="8106" w:type="dxa"/>
            <w:gridSpan w:val="4"/>
            <w:vAlign w:val="top"/>
          </w:tcPr>
          <w:p w14:paraId="083ED42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bookmarkStart w:id="0" w:name="_GoBack"/>
            <w:bookmarkEnd w:id="0"/>
          </w:p>
        </w:tc>
      </w:tr>
    </w:tbl>
    <w:p w14:paraId="11CF87F3">
      <w:pPr>
        <w:rPr>
          <w:rFonts w:hint="eastAsia" w:asciiTheme="minorEastAsia" w:hAnsiTheme="minorEastAsia" w:eastAsiaTheme="minorEastAsia" w:cstheme="minorEastAsia"/>
          <w:sz w:val="21"/>
        </w:rPr>
      </w:pPr>
    </w:p>
    <w:p w14:paraId="73B24EBF"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pgSz w:w="11906" w:h="16838"/>
          <w:pgMar w:top="840" w:right="725" w:bottom="0" w:left="1144" w:header="0" w:footer="0" w:gutter="0"/>
          <w:cols w:space="720" w:num="1"/>
        </w:sectPr>
      </w:pPr>
    </w:p>
    <w:tbl>
      <w:tblPr>
        <w:tblStyle w:val="7"/>
        <w:tblW w:w="96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8106"/>
      </w:tblGrid>
      <w:tr w14:paraId="78BCCC60">
        <w:trPr>
          <w:trHeight w:val="6481" w:hRule="atLeast"/>
        </w:trPr>
        <w:tc>
          <w:tcPr>
            <w:tcW w:w="1510" w:type="dxa"/>
            <w:textDirection w:val="tbRlV"/>
            <w:vAlign w:val="top"/>
          </w:tcPr>
          <w:p w14:paraId="0611F924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6ADCB62">
            <w:pPr>
              <w:pStyle w:val="8"/>
              <w:spacing w:before="131" w:line="178" w:lineRule="auto"/>
              <w:ind w:left="247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技</w:t>
            </w:r>
            <w:r>
              <w:rPr>
                <w:rFonts w:hint="eastAsia" w:asciiTheme="minorEastAsia" w:hAnsiTheme="minorEastAsia" w:eastAsiaTheme="minorEastAsia" w:cstheme="minorEastAsia"/>
                <w:spacing w:val="4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艺</w:t>
            </w:r>
            <w:r>
              <w:rPr>
                <w:rFonts w:hint="eastAsia" w:asciiTheme="minorEastAsia" w:hAnsiTheme="minorEastAsia" w:eastAsiaTheme="minorEastAsia" w:cstheme="minorEastAsia"/>
                <w:spacing w:val="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特</w:t>
            </w:r>
            <w:r>
              <w:rPr>
                <w:rFonts w:hint="eastAsia" w:asciiTheme="minorEastAsia" w:hAnsiTheme="minorEastAsia" w:eastAsiaTheme="minorEastAsia" w:cstheme="minorEastAsia"/>
                <w:spacing w:val="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点</w:t>
            </w:r>
          </w:p>
        </w:tc>
        <w:tc>
          <w:tcPr>
            <w:tcW w:w="8106" w:type="dxa"/>
            <w:vAlign w:val="top"/>
          </w:tcPr>
          <w:p w14:paraId="1395F9C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C9F2E1F">
        <w:trPr>
          <w:trHeight w:val="6573" w:hRule="atLeast"/>
        </w:trPr>
        <w:tc>
          <w:tcPr>
            <w:tcW w:w="1510" w:type="dxa"/>
            <w:textDirection w:val="tbRlV"/>
            <w:vAlign w:val="top"/>
          </w:tcPr>
          <w:p w14:paraId="66A600B3">
            <w:pPr>
              <w:spacing w:line="46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53A7A73C">
            <w:pPr>
              <w:pStyle w:val="8"/>
              <w:spacing w:before="131" w:line="183" w:lineRule="auto"/>
              <w:ind w:left="116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传 承</w:t>
            </w:r>
            <w:r>
              <w:rPr>
                <w:rFonts w:hint="eastAsia" w:asciiTheme="minorEastAsia" w:hAnsiTheme="minorEastAsia" w:eastAsiaTheme="minorEastAsia" w:cstheme="minorEastAsia"/>
                <w:spacing w:val="3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谱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授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徒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艺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情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况</w:t>
            </w:r>
          </w:p>
        </w:tc>
        <w:tc>
          <w:tcPr>
            <w:tcW w:w="8106" w:type="dxa"/>
            <w:vAlign w:val="top"/>
          </w:tcPr>
          <w:p w14:paraId="6F8A093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 w14:paraId="01FDBA55">
      <w:pPr>
        <w:rPr>
          <w:rFonts w:hint="eastAsia" w:asciiTheme="minorEastAsia" w:hAnsiTheme="minorEastAsia" w:eastAsiaTheme="minorEastAsia" w:cstheme="minorEastAsia"/>
          <w:sz w:val="21"/>
        </w:rPr>
      </w:pPr>
    </w:p>
    <w:p w14:paraId="46117BFE"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pgSz w:w="11906" w:h="16838"/>
          <w:pgMar w:top="840" w:right="725" w:bottom="0" w:left="1144" w:header="0" w:footer="0" w:gutter="0"/>
          <w:cols w:space="720" w:num="1"/>
        </w:sectPr>
      </w:pPr>
    </w:p>
    <w:tbl>
      <w:tblPr>
        <w:tblStyle w:val="7"/>
        <w:tblW w:w="96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8106"/>
      </w:tblGrid>
      <w:tr w14:paraId="23B46BD3">
        <w:trPr>
          <w:trHeight w:val="6573" w:hRule="atLeast"/>
        </w:trPr>
        <w:tc>
          <w:tcPr>
            <w:tcW w:w="1510" w:type="dxa"/>
            <w:textDirection w:val="tbRlV"/>
            <w:vAlign w:val="top"/>
          </w:tcPr>
          <w:p w14:paraId="4A75E336">
            <w:pPr>
              <w:pStyle w:val="8"/>
              <w:spacing w:before="240" w:line="240" w:lineRule="auto"/>
              <w:ind w:left="56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</w:rPr>
              <w:t>资料等︶及所获奖励︵荣誉称号︶</w:t>
            </w:r>
          </w:p>
          <w:p w14:paraId="191356C5">
            <w:pPr>
              <w:pStyle w:val="8"/>
              <w:spacing w:before="1" w:line="240" w:lineRule="auto"/>
              <w:ind w:left="955" w:right="574" w:hanging="69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︵包括展演、宣传、调查研究及持有有关实物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为该项目保护所做的其他贡献</w:t>
            </w:r>
          </w:p>
        </w:tc>
        <w:tc>
          <w:tcPr>
            <w:tcW w:w="8106" w:type="dxa"/>
            <w:vAlign w:val="top"/>
          </w:tcPr>
          <w:p w14:paraId="4F427BC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D417B01">
        <w:trPr>
          <w:trHeight w:val="6652" w:hRule="atLeast"/>
        </w:trPr>
        <w:tc>
          <w:tcPr>
            <w:tcW w:w="1510" w:type="dxa"/>
            <w:textDirection w:val="tbRlV"/>
            <w:vAlign w:val="top"/>
          </w:tcPr>
          <w:p w14:paraId="6E75E81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EAE1EA3">
            <w:pPr>
              <w:spacing w:line="241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EF995D6">
            <w:pPr>
              <w:pStyle w:val="8"/>
              <w:spacing w:before="131" w:line="178" w:lineRule="auto"/>
              <w:ind w:left="248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一</w:t>
            </w:r>
          </w:p>
        </w:tc>
        <w:tc>
          <w:tcPr>
            <w:tcW w:w="8106" w:type="dxa"/>
            <w:vAlign w:val="top"/>
          </w:tcPr>
          <w:p w14:paraId="2E5126A9">
            <w:pPr>
              <w:pStyle w:val="8"/>
              <w:spacing w:before="142" w:line="190" w:lineRule="auto"/>
              <w:ind w:left="4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（简单描述时间、地点、传承人、传承内容）</w:t>
            </w:r>
          </w:p>
        </w:tc>
      </w:tr>
    </w:tbl>
    <w:p w14:paraId="354C7782">
      <w:pPr>
        <w:rPr>
          <w:rFonts w:hint="eastAsia" w:asciiTheme="minorEastAsia" w:hAnsiTheme="minorEastAsia" w:eastAsiaTheme="minorEastAsia" w:cstheme="minorEastAsia"/>
          <w:sz w:val="21"/>
        </w:rPr>
      </w:pPr>
    </w:p>
    <w:p w14:paraId="42C45CE9"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pgSz w:w="11906" w:h="16838"/>
          <w:pgMar w:top="840" w:right="725" w:bottom="0" w:left="1144" w:header="0" w:footer="0" w:gutter="0"/>
          <w:cols w:space="720" w:num="1"/>
        </w:sectPr>
      </w:pPr>
    </w:p>
    <w:tbl>
      <w:tblPr>
        <w:tblStyle w:val="7"/>
        <w:tblW w:w="96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8106"/>
      </w:tblGrid>
      <w:tr w14:paraId="4FDB2D5E">
        <w:trPr>
          <w:trHeight w:val="6418" w:hRule="atLeast"/>
        </w:trPr>
        <w:tc>
          <w:tcPr>
            <w:tcW w:w="1510" w:type="dxa"/>
            <w:textDirection w:val="tbRlV"/>
            <w:vAlign w:val="top"/>
          </w:tcPr>
          <w:p w14:paraId="3173F10C">
            <w:pPr>
              <w:spacing w:line="46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30B27F7">
            <w:pPr>
              <w:pStyle w:val="8"/>
              <w:spacing w:before="131" w:line="183" w:lineRule="auto"/>
              <w:ind w:left="1963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※</w:t>
            </w:r>
          </w:p>
        </w:tc>
        <w:tc>
          <w:tcPr>
            <w:tcW w:w="8106" w:type="dxa"/>
            <w:vAlign w:val="top"/>
          </w:tcPr>
          <w:p w14:paraId="35A9A218">
            <w:pPr>
              <w:pStyle w:val="8"/>
              <w:spacing w:before="144" w:line="190" w:lineRule="auto"/>
              <w:ind w:left="4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（简单描述时间、地点、传承人、传承内容）</w:t>
            </w:r>
          </w:p>
        </w:tc>
      </w:tr>
      <w:tr w14:paraId="323EDBBA">
        <w:trPr>
          <w:trHeight w:val="6583" w:hRule="atLeast"/>
        </w:trPr>
        <w:tc>
          <w:tcPr>
            <w:tcW w:w="1510" w:type="dxa"/>
            <w:textDirection w:val="tbRlV"/>
            <w:vAlign w:val="top"/>
          </w:tcPr>
          <w:p w14:paraId="14B49826">
            <w:pPr>
              <w:spacing w:line="46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06864EBD">
            <w:pPr>
              <w:pStyle w:val="8"/>
              <w:spacing w:before="131" w:line="183" w:lineRule="auto"/>
              <w:ind w:left="204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※</w:t>
            </w:r>
          </w:p>
        </w:tc>
        <w:tc>
          <w:tcPr>
            <w:tcW w:w="8106" w:type="dxa"/>
            <w:vAlign w:val="top"/>
          </w:tcPr>
          <w:p w14:paraId="0EDB7C03">
            <w:pPr>
              <w:pStyle w:val="8"/>
              <w:spacing w:before="141" w:line="190" w:lineRule="auto"/>
              <w:ind w:left="4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（简单描述时间、地点、传承人、传承内容）</w:t>
            </w:r>
          </w:p>
        </w:tc>
      </w:tr>
    </w:tbl>
    <w:p w14:paraId="1141230D">
      <w:pPr>
        <w:rPr>
          <w:rFonts w:hint="eastAsia" w:asciiTheme="minorEastAsia" w:hAnsiTheme="minorEastAsia" w:eastAsiaTheme="minorEastAsia" w:cstheme="minorEastAsia"/>
          <w:sz w:val="21"/>
        </w:rPr>
      </w:pPr>
    </w:p>
    <w:p w14:paraId="0C2872DD"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pgSz w:w="11906" w:h="16838"/>
          <w:pgMar w:top="840" w:right="725" w:bottom="0" w:left="1144" w:header="0" w:footer="0" w:gutter="0"/>
          <w:cols w:space="720" w:num="1"/>
        </w:sectPr>
      </w:pPr>
    </w:p>
    <w:tbl>
      <w:tblPr>
        <w:tblStyle w:val="7"/>
        <w:tblW w:w="96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8106"/>
      </w:tblGrid>
      <w:tr w14:paraId="67468593">
        <w:trPr>
          <w:trHeight w:val="6418" w:hRule="atLeast"/>
        </w:trPr>
        <w:tc>
          <w:tcPr>
            <w:tcW w:w="1510" w:type="dxa"/>
            <w:textDirection w:val="tbRlV"/>
            <w:vAlign w:val="top"/>
          </w:tcPr>
          <w:p w14:paraId="71241917">
            <w:pPr>
              <w:spacing w:line="46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CD4391D">
            <w:pPr>
              <w:pStyle w:val="8"/>
              <w:spacing w:before="131" w:line="183" w:lineRule="auto"/>
              <w:ind w:left="216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※</w:t>
            </w:r>
          </w:p>
        </w:tc>
        <w:tc>
          <w:tcPr>
            <w:tcW w:w="8106" w:type="dxa"/>
            <w:vAlign w:val="top"/>
          </w:tcPr>
          <w:p w14:paraId="391C7506">
            <w:pPr>
              <w:pStyle w:val="8"/>
              <w:spacing w:before="144" w:line="190" w:lineRule="auto"/>
              <w:ind w:left="4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（简单描述时间、地点、传承人、传承内容）</w:t>
            </w:r>
          </w:p>
        </w:tc>
      </w:tr>
      <w:tr w14:paraId="15E66679">
        <w:trPr>
          <w:trHeight w:val="6240" w:hRule="atLeast"/>
        </w:trPr>
        <w:tc>
          <w:tcPr>
            <w:tcW w:w="1510" w:type="dxa"/>
            <w:textDirection w:val="tbRlV"/>
            <w:vAlign w:val="top"/>
          </w:tcPr>
          <w:p w14:paraId="73343A50">
            <w:pPr>
              <w:spacing w:line="46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7F79E7BE">
            <w:pPr>
              <w:pStyle w:val="8"/>
              <w:spacing w:before="131" w:line="183" w:lineRule="auto"/>
              <w:ind w:left="187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※</w:t>
            </w:r>
          </w:p>
        </w:tc>
        <w:tc>
          <w:tcPr>
            <w:tcW w:w="8106" w:type="dxa"/>
            <w:vAlign w:val="top"/>
          </w:tcPr>
          <w:p w14:paraId="5F69CA67">
            <w:pPr>
              <w:pStyle w:val="8"/>
              <w:spacing w:before="141" w:line="190" w:lineRule="auto"/>
              <w:ind w:left="4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（简单描述时间、地点、传承人、传承内容）</w:t>
            </w:r>
          </w:p>
        </w:tc>
      </w:tr>
    </w:tbl>
    <w:p w14:paraId="132BD506">
      <w:pPr>
        <w:pStyle w:val="2"/>
        <w:spacing w:before="299" w:line="190" w:lineRule="auto"/>
        <w:ind w:left="426"/>
        <w:rPr>
          <w:rFonts w:hint="default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</w:rPr>
        <w:t>注：</w:t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1、页面不足，可自行添加附加页；</w:t>
      </w:r>
    </w:p>
    <w:p w14:paraId="75A00DA9">
      <w:pPr>
        <w:pStyle w:val="2"/>
        <w:spacing w:before="299" w:line="190" w:lineRule="auto"/>
        <w:ind w:left="426" w:firstLine="428" w:firstLineChars="200"/>
        <w:rPr>
          <w:rFonts w:hint="default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2、带※部分并非必填资料，但是建议尽量补充更加丰富的资料，增加评估成功概率。</w:t>
      </w:r>
    </w:p>
    <w:sectPr>
      <w:pgSz w:w="11906" w:h="16838"/>
      <w:pgMar w:top="840" w:right="725" w:bottom="0" w:left="11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FB8834"/>
    <w:rsid w:val="1EF57419"/>
    <w:rsid w:val="3BB65AEB"/>
    <w:rsid w:val="59FB17B4"/>
    <w:rsid w:val="6FFBABC2"/>
    <w:rsid w:val="74DD8D89"/>
    <w:rsid w:val="7DEB0F25"/>
    <w:rsid w:val="7FFB1D0C"/>
    <w:rsid w:val="99ED79EC"/>
    <w:rsid w:val="9EC2DC04"/>
    <w:rsid w:val="BDDB7E24"/>
    <w:rsid w:val="BFF9C68E"/>
    <w:rsid w:val="EBEFD7A6"/>
    <w:rsid w:val="EDB75A6A"/>
    <w:rsid w:val="EFFF509A"/>
    <w:rsid w:val="FCDABC4B"/>
    <w:rsid w:val="FE7723BF"/>
    <w:rsid w:val="FFF78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PingFang SC" w:hAnsi="PingFang SC" w:eastAsia="PingFang SC" w:cs="PingFang SC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289</Words>
  <Characters>289</Characters>
  <TotalTime>9</TotalTime>
  <ScaleCrop>false</ScaleCrop>
  <LinksUpToDate>false</LinksUpToDate>
  <CharactersWithSpaces>371</CharactersWithSpaces>
  <Application>WPS Office_7.4.1.8983_F1E327BC-269C-435d-A152-05C5408002CA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2025-04-15T17:42:00Z</dcterms:created>
  <dc:creator>女王心</dc:creator>
  <cp:lastModifiedBy>马跃律师</cp:lastModifiedBy>
  <dcterms:modified xsi:type="dcterms:W3CDTF">2025-05-17T13:33:03Z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2025-04-13T10:23:26Z</vt:filetime>
  </property>
  <property fmtid="{D5CDD505-2E9C-101B-9397-08002B2CF9AE}" pid="4" name="KSOProductBuildVer">
    <vt:lpwstr>2052-7.4.1.8983</vt:lpwstr>
  </property>
  <property fmtid="{D5CDD505-2E9C-101B-9397-08002B2CF9AE}" pid="5" name="ICV">
    <vt:lpwstr>CB90B0C755F0990F5420FB676459E399_42</vt:lpwstr>
  </property>
</Properties>
</file>